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08D" w:rsidRPr="00E02019" w:rsidRDefault="00BF78E2" w:rsidP="004E608D">
      <w:pPr>
        <w:jc w:val="center"/>
        <w:rPr>
          <w:rFonts w:ascii="Comic Sans MS" w:hAnsi="Comic Sans MS"/>
          <w:b/>
          <w:sz w:val="32"/>
          <w:szCs w:val="36"/>
        </w:rPr>
      </w:pPr>
      <w:r w:rsidRPr="00E02019">
        <w:rPr>
          <w:rFonts w:ascii="Comic Sans MS" w:hAnsi="Comic Sans MS"/>
          <w:b/>
          <w:i/>
          <w:sz w:val="32"/>
          <w:szCs w:val="36"/>
        </w:rPr>
        <w:t>How Many Miles to Babylon?</w:t>
      </w:r>
      <w:r w:rsidRPr="00E02019">
        <w:rPr>
          <w:rFonts w:ascii="Comic Sans MS" w:hAnsi="Comic Sans MS"/>
          <w:b/>
          <w:sz w:val="32"/>
          <w:szCs w:val="36"/>
        </w:rPr>
        <w:t xml:space="preserve"> by Jennifer Johnston</w:t>
      </w:r>
      <w:r w:rsidR="005A466C" w:rsidRPr="00E02019">
        <w:rPr>
          <w:rFonts w:ascii="Comic Sans MS" w:hAnsi="Comic Sans MS"/>
          <w:b/>
          <w:sz w:val="32"/>
          <w:szCs w:val="36"/>
        </w:rPr>
        <w:t xml:space="preserve"> </w:t>
      </w:r>
    </w:p>
    <w:p w:rsidR="00462B13" w:rsidRPr="00E02019" w:rsidRDefault="0039568F" w:rsidP="004E608D">
      <w:pPr>
        <w:jc w:val="center"/>
        <w:rPr>
          <w:rFonts w:ascii="Comic Sans MS" w:hAnsi="Comic Sans MS"/>
          <w:b/>
          <w:sz w:val="32"/>
          <w:szCs w:val="36"/>
        </w:rPr>
      </w:pPr>
      <w:r w:rsidRPr="00E02019">
        <w:rPr>
          <w:rFonts w:ascii="Comic Sans MS" w:hAnsi="Comic Sans MS"/>
          <w:b/>
          <w:sz w:val="32"/>
          <w:szCs w:val="36"/>
        </w:rPr>
        <w:t>Frederick</w:t>
      </w:r>
    </w:p>
    <w:p w:rsidR="00BF78E2" w:rsidRDefault="00F14DC8" w:rsidP="004E608D">
      <w:pPr>
        <w:jc w:val="center"/>
        <w:rPr>
          <w:rFonts w:ascii="Comic Sans MS" w:hAnsi="Comic Sans MS"/>
          <w:b/>
          <w:sz w:val="36"/>
          <w:szCs w:val="36"/>
        </w:rPr>
      </w:pPr>
      <w:r>
        <w:rPr>
          <w:rFonts w:ascii="Arial" w:hAnsi="Arial" w:cs="Arial"/>
          <w:noProof/>
          <w:color w:val="0000FF"/>
          <w:sz w:val="27"/>
          <w:szCs w:val="27"/>
          <w:lang w:eastAsia="en-IE"/>
        </w:rPr>
        <w:drawing>
          <wp:inline distT="0" distB="0" distL="0" distR="0" wp14:anchorId="161661D1" wp14:editId="73B3543B">
            <wp:extent cx="1499191" cy="1050850"/>
            <wp:effectExtent l="0" t="0" r="6350" b="0"/>
            <wp:docPr id="4" name="rg_hi" descr="https://encrypted-tbn2.gstatic.com/images?q=tbn:ANd9GcRijZP4_NI5TvSLk9N0PoT7FSyfsoD7KKeger51fncrG7mEVnY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RijZP4_NI5TvSLk9N0PoT7FSyfsoD7KKeger51fncrG7mEVnYL">
                      <a:hlinkClick r:id="rId9"/>
                    </pic:cNvPr>
                    <pic:cNvPicPr>
                      <a:picLocks noChangeAspect="1" noChangeArrowheads="1"/>
                    </pic:cNvPicPr>
                  </pic:nvPicPr>
                  <pic:blipFill>
                    <a:blip r:embed="rId10" cstate="print"/>
                    <a:srcRect/>
                    <a:stretch>
                      <a:fillRect/>
                    </a:stretch>
                  </pic:blipFill>
                  <pic:spPr bwMode="auto">
                    <a:xfrm>
                      <a:off x="0" y="0"/>
                      <a:ext cx="1501275" cy="1052311"/>
                    </a:xfrm>
                    <a:prstGeom prst="rect">
                      <a:avLst/>
                    </a:prstGeom>
                    <a:noFill/>
                    <a:ln w="9525">
                      <a:noFill/>
                      <a:miter lim="800000"/>
                      <a:headEnd/>
                      <a:tailEnd/>
                    </a:ln>
                  </pic:spPr>
                </pic:pic>
              </a:graphicData>
            </a:graphic>
          </wp:inline>
        </w:drawing>
      </w:r>
      <w:r>
        <w:rPr>
          <w:rFonts w:ascii="Arial" w:hAnsi="Arial" w:cs="Arial"/>
          <w:noProof/>
          <w:color w:val="0000FF"/>
          <w:sz w:val="27"/>
          <w:szCs w:val="27"/>
          <w:lang w:eastAsia="en-IE"/>
        </w:rPr>
        <w:drawing>
          <wp:inline distT="0" distB="0" distL="0" distR="0">
            <wp:extent cx="1679945" cy="850388"/>
            <wp:effectExtent l="0" t="0" r="0" b="6985"/>
            <wp:docPr id="7" name="rg_hi" descr="https://encrypted-tbn1.gstatic.com/images?q=tbn:ANd9GcRPOlU0dSzJnQttFaN9GVOHk_tUTnNZGmDn8KGX38fyccoMkF1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RPOlU0dSzJnQttFaN9GVOHk_tUTnNZGmDn8KGX38fyccoMkF1T">
                      <a:hlinkClick r:id="rId11"/>
                    </pic:cNvPr>
                    <pic:cNvPicPr>
                      <a:picLocks noChangeAspect="1" noChangeArrowheads="1"/>
                    </pic:cNvPicPr>
                  </pic:nvPicPr>
                  <pic:blipFill>
                    <a:blip r:embed="rId12" cstate="print"/>
                    <a:srcRect/>
                    <a:stretch>
                      <a:fillRect/>
                    </a:stretch>
                  </pic:blipFill>
                  <pic:spPr bwMode="auto">
                    <a:xfrm>
                      <a:off x="0" y="0"/>
                      <a:ext cx="1680210" cy="850522"/>
                    </a:xfrm>
                    <a:prstGeom prst="rect">
                      <a:avLst/>
                    </a:prstGeom>
                    <a:noFill/>
                    <a:ln w="9525">
                      <a:noFill/>
                      <a:miter lim="800000"/>
                      <a:headEnd/>
                      <a:tailEnd/>
                    </a:ln>
                  </pic:spPr>
                </pic:pic>
              </a:graphicData>
            </a:graphic>
          </wp:inline>
        </w:drawing>
      </w:r>
      <w:r>
        <w:rPr>
          <w:rFonts w:ascii="Arial" w:hAnsi="Arial" w:cs="Arial"/>
          <w:noProof/>
          <w:sz w:val="20"/>
          <w:szCs w:val="20"/>
          <w:lang w:eastAsia="en-IE"/>
        </w:rPr>
        <w:drawing>
          <wp:inline distT="0" distB="0" distL="0" distR="0">
            <wp:extent cx="1796902" cy="1122140"/>
            <wp:effectExtent l="0" t="0" r="0" b="1905"/>
            <wp:docPr id="10" name="il_fi" descr="http://2.bp.blogspot.com/-9jsgkC1_UVk/TZi2xfjb9SI/AAAAAAAAAOI/5n5TtMgruJA/s1600/zipped-l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9jsgkC1_UVk/TZi2xfjb9SI/AAAAAAAAAOI/5n5TtMgruJA/s1600/zipped-lips.jpg"/>
                    <pic:cNvPicPr>
                      <a:picLocks noChangeAspect="1" noChangeArrowheads="1"/>
                    </pic:cNvPicPr>
                  </pic:nvPicPr>
                  <pic:blipFill>
                    <a:blip r:embed="rId13" cstate="print"/>
                    <a:srcRect/>
                    <a:stretch>
                      <a:fillRect/>
                    </a:stretch>
                  </pic:blipFill>
                  <pic:spPr bwMode="auto">
                    <a:xfrm>
                      <a:off x="0" y="0"/>
                      <a:ext cx="1805451" cy="1127479"/>
                    </a:xfrm>
                    <a:prstGeom prst="rect">
                      <a:avLst/>
                    </a:prstGeom>
                    <a:noFill/>
                    <a:ln w="9525">
                      <a:noFill/>
                      <a:miter lim="800000"/>
                      <a:headEnd/>
                      <a:tailEnd/>
                    </a:ln>
                  </pic:spPr>
                </pic:pic>
              </a:graphicData>
            </a:graphic>
          </wp:inline>
        </w:drawing>
      </w:r>
    </w:p>
    <w:tbl>
      <w:tblPr>
        <w:tblStyle w:val="TableGrid"/>
        <w:tblW w:w="10490" w:type="dxa"/>
        <w:tblInd w:w="-601" w:type="dxa"/>
        <w:shd w:val="clear" w:color="auto" w:fill="FFFFFF" w:themeFill="background1"/>
        <w:tblLook w:val="04A0" w:firstRow="1" w:lastRow="0" w:firstColumn="1" w:lastColumn="0" w:noHBand="0" w:noVBand="1"/>
      </w:tblPr>
      <w:tblGrid>
        <w:gridCol w:w="5222"/>
        <w:gridCol w:w="5268"/>
      </w:tblGrid>
      <w:tr w:rsidR="00BF78E2" w:rsidRPr="009810A0" w:rsidTr="002F3CF2">
        <w:tc>
          <w:tcPr>
            <w:tcW w:w="5222" w:type="dxa"/>
            <w:shd w:val="clear" w:color="auto" w:fill="FFFFFF" w:themeFill="background1"/>
          </w:tcPr>
          <w:p w:rsidR="00BF78E2" w:rsidRPr="009810A0" w:rsidRDefault="0039568F" w:rsidP="00566577">
            <w:pPr>
              <w:rPr>
                <w:rFonts w:ascii="Times New Roman" w:hAnsi="Times New Roman" w:cs="Times New Roman"/>
                <w:i/>
                <w:sz w:val="24"/>
                <w:szCs w:val="24"/>
              </w:rPr>
            </w:pPr>
            <w:r w:rsidRPr="009810A0">
              <w:rPr>
                <w:rFonts w:ascii="Times New Roman" w:hAnsi="Times New Roman" w:cs="Times New Roman"/>
                <w:i/>
                <w:sz w:val="24"/>
                <w:szCs w:val="24"/>
              </w:rPr>
              <w:t>Ineffective</w:t>
            </w:r>
            <w:r w:rsidR="002F3CF2" w:rsidRPr="009810A0">
              <w:rPr>
                <w:rFonts w:ascii="Times New Roman" w:hAnsi="Times New Roman" w:cs="Times New Roman"/>
                <w:i/>
                <w:sz w:val="24"/>
                <w:szCs w:val="24"/>
              </w:rPr>
              <w:t>*</w:t>
            </w:r>
            <w:r w:rsidRPr="009810A0">
              <w:rPr>
                <w:rFonts w:ascii="Times New Roman" w:hAnsi="Times New Roman" w:cs="Times New Roman"/>
                <w:i/>
                <w:sz w:val="24"/>
                <w:szCs w:val="24"/>
              </w:rPr>
              <w:t xml:space="preserve"> </w:t>
            </w:r>
          </w:p>
        </w:tc>
        <w:tc>
          <w:tcPr>
            <w:tcW w:w="5268" w:type="dxa"/>
            <w:shd w:val="clear" w:color="auto" w:fill="FFFFFF" w:themeFill="background1"/>
          </w:tcPr>
          <w:p w:rsidR="00BF78E2" w:rsidRPr="009810A0" w:rsidRDefault="0039568F" w:rsidP="00566577">
            <w:pPr>
              <w:rPr>
                <w:rFonts w:ascii="Times New Roman" w:hAnsi="Times New Roman" w:cs="Times New Roman"/>
                <w:sz w:val="24"/>
                <w:szCs w:val="24"/>
              </w:rPr>
            </w:pPr>
            <w:r w:rsidRPr="009810A0">
              <w:rPr>
                <w:rFonts w:ascii="Times New Roman" w:hAnsi="Times New Roman" w:cs="Times New Roman"/>
                <w:sz w:val="24"/>
                <w:szCs w:val="24"/>
              </w:rPr>
              <w:t>Alicia accuses him of being ‘ineffective’ because she is unhappy with him.  She’s jealous of his relationship with their son, Alec.  Furthermore, she married him because of the status he would give her, not because she loved him.</w:t>
            </w:r>
          </w:p>
        </w:tc>
      </w:tr>
      <w:tr w:rsidR="0039568F" w:rsidRPr="009810A0" w:rsidTr="002F3CF2">
        <w:tc>
          <w:tcPr>
            <w:tcW w:w="5222" w:type="dxa"/>
            <w:shd w:val="clear" w:color="auto" w:fill="FFFFFF" w:themeFill="background1"/>
          </w:tcPr>
          <w:p w:rsidR="0039568F" w:rsidRPr="009810A0" w:rsidRDefault="0039568F" w:rsidP="00566577">
            <w:pPr>
              <w:rPr>
                <w:rFonts w:ascii="Times New Roman" w:hAnsi="Times New Roman" w:cs="Times New Roman"/>
                <w:sz w:val="24"/>
                <w:szCs w:val="24"/>
              </w:rPr>
            </w:pPr>
            <w:r w:rsidRPr="009810A0">
              <w:rPr>
                <w:rFonts w:ascii="Times New Roman" w:hAnsi="Times New Roman" w:cs="Times New Roman"/>
                <w:sz w:val="24"/>
                <w:szCs w:val="24"/>
              </w:rPr>
              <w:t xml:space="preserve">Kind and generous </w:t>
            </w:r>
          </w:p>
        </w:tc>
        <w:tc>
          <w:tcPr>
            <w:tcW w:w="5268" w:type="dxa"/>
            <w:shd w:val="clear" w:color="auto" w:fill="FFFFFF" w:themeFill="background1"/>
          </w:tcPr>
          <w:p w:rsidR="0039568F" w:rsidRPr="009810A0" w:rsidRDefault="0039568F" w:rsidP="0039568F">
            <w:pPr>
              <w:pStyle w:val="ListParagraph"/>
              <w:numPr>
                <w:ilvl w:val="0"/>
                <w:numId w:val="1"/>
              </w:numPr>
              <w:rPr>
                <w:rFonts w:ascii="Times New Roman" w:hAnsi="Times New Roman" w:cs="Times New Roman"/>
                <w:sz w:val="24"/>
                <w:szCs w:val="24"/>
              </w:rPr>
            </w:pPr>
            <w:r w:rsidRPr="009810A0">
              <w:rPr>
                <w:rFonts w:ascii="Times New Roman" w:hAnsi="Times New Roman" w:cs="Times New Roman"/>
                <w:sz w:val="24"/>
                <w:szCs w:val="24"/>
              </w:rPr>
              <w:t>Loves son deeply: ‘ponder deeply before you take away my only son’</w:t>
            </w:r>
          </w:p>
          <w:p w:rsidR="0039568F" w:rsidRPr="009810A0" w:rsidRDefault="0039568F" w:rsidP="0039568F">
            <w:pPr>
              <w:pStyle w:val="ListParagraph"/>
              <w:numPr>
                <w:ilvl w:val="0"/>
                <w:numId w:val="1"/>
              </w:numPr>
              <w:rPr>
                <w:rFonts w:ascii="Times New Roman" w:hAnsi="Times New Roman" w:cs="Times New Roman"/>
                <w:sz w:val="24"/>
                <w:szCs w:val="24"/>
              </w:rPr>
            </w:pPr>
            <w:r w:rsidRPr="009810A0">
              <w:rPr>
                <w:rFonts w:ascii="Times New Roman" w:hAnsi="Times New Roman" w:cs="Times New Roman"/>
                <w:sz w:val="24"/>
                <w:szCs w:val="24"/>
              </w:rPr>
              <w:t xml:space="preserve">Despite Alicia’s </w:t>
            </w:r>
            <w:r w:rsidR="002F3CF2" w:rsidRPr="009810A0">
              <w:rPr>
                <w:rFonts w:ascii="Times New Roman" w:hAnsi="Times New Roman" w:cs="Times New Roman"/>
                <w:sz w:val="24"/>
                <w:szCs w:val="24"/>
              </w:rPr>
              <w:t>contempt (hate) for Frederick, he still remains courteous and kind towards her.  He warns Alec to be considerate of his mother’s feelings (letters)</w:t>
            </w:r>
          </w:p>
        </w:tc>
      </w:tr>
      <w:tr w:rsidR="0039568F" w:rsidRPr="009810A0" w:rsidTr="002F3CF2">
        <w:tc>
          <w:tcPr>
            <w:tcW w:w="5222" w:type="dxa"/>
            <w:shd w:val="clear" w:color="auto" w:fill="FFFFFF" w:themeFill="background1"/>
          </w:tcPr>
          <w:p w:rsidR="0039568F" w:rsidRPr="009810A0" w:rsidRDefault="002F3CF2" w:rsidP="00566577">
            <w:pPr>
              <w:rPr>
                <w:rFonts w:ascii="Times New Roman" w:hAnsi="Times New Roman" w:cs="Times New Roman"/>
                <w:sz w:val="24"/>
                <w:szCs w:val="24"/>
              </w:rPr>
            </w:pPr>
            <w:r w:rsidRPr="009810A0">
              <w:rPr>
                <w:rFonts w:ascii="Times New Roman" w:hAnsi="Times New Roman" w:cs="Times New Roman"/>
                <w:sz w:val="24"/>
                <w:szCs w:val="24"/>
              </w:rPr>
              <w:t>Passive (peaceful; inactive)</w:t>
            </w:r>
          </w:p>
        </w:tc>
        <w:tc>
          <w:tcPr>
            <w:tcW w:w="5268" w:type="dxa"/>
            <w:shd w:val="clear" w:color="auto" w:fill="FFFFFF" w:themeFill="background1"/>
          </w:tcPr>
          <w:p w:rsidR="0039568F" w:rsidRPr="009810A0" w:rsidRDefault="002F3CF2" w:rsidP="00566577">
            <w:pPr>
              <w:rPr>
                <w:rFonts w:ascii="Times New Roman" w:hAnsi="Times New Roman" w:cs="Times New Roman"/>
                <w:sz w:val="24"/>
                <w:szCs w:val="24"/>
              </w:rPr>
            </w:pPr>
            <w:r w:rsidRPr="009810A0">
              <w:rPr>
                <w:rFonts w:ascii="Times New Roman" w:hAnsi="Times New Roman" w:cs="Times New Roman"/>
                <w:sz w:val="24"/>
                <w:szCs w:val="24"/>
              </w:rPr>
              <w:t>He is passive towards Alicia despite her cruelty; he always agrees and submits to her wishes.</w:t>
            </w:r>
          </w:p>
        </w:tc>
      </w:tr>
      <w:tr w:rsidR="0039568F" w:rsidRPr="009810A0" w:rsidTr="002F3CF2">
        <w:tc>
          <w:tcPr>
            <w:tcW w:w="5222" w:type="dxa"/>
            <w:shd w:val="clear" w:color="auto" w:fill="FFFFFF" w:themeFill="background1"/>
          </w:tcPr>
          <w:p w:rsidR="0039568F" w:rsidRPr="009810A0" w:rsidRDefault="002F3CF2" w:rsidP="00566577">
            <w:pPr>
              <w:rPr>
                <w:rFonts w:ascii="Times New Roman" w:hAnsi="Times New Roman" w:cs="Times New Roman"/>
                <w:sz w:val="24"/>
                <w:szCs w:val="24"/>
              </w:rPr>
            </w:pPr>
            <w:r w:rsidRPr="009810A0">
              <w:rPr>
                <w:rFonts w:ascii="Times New Roman" w:hAnsi="Times New Roman" w:cs="Times New Roman"/>
                <w:sz w:val="24"/>
                <w:szCs w:val="24"/>
              </w:rPr>
              <w:t xml:space="preserve">Passion for agriculture </w:t>
            </w:r>
          </w:p>
        </w:tc>
        <w:tc>
          <w:tcPr>
            <w:tcW w:w="5268" w:type="dxa"/>
            <w:shd w:val="clear" w:color="auto" w:fill="FFFFFF" w:themeFill="background1"/>
          </w:tcPr>
          <w:p w:rsidR="0039568F" w:rsidRPr="009810A0" w:rsidRDefault="002F3CF2" w:rsidP="00566577">
            <w:pPr>
              <w:rPr>
                <w:rFonts w:ascii="Times New Roman" w:hAnsi="Times New Roman" w:cs="Times New Roman"/>
                <w:sz w:val="24"/>
                <w:szCs w:val="24"/>
              </w:rPr>
            </w:pPr>
            <w:r w:rsidRPr="009810A0">
              <w:rPr>
                <w:rFonts w:ascii="Times New Roman" w:hAnsi="Times New Roman" w:cs="Times New Roman"/>
                <w:sz w:val="24"/>
                <w:szCs w:val="24"/>
              </w:rPr>
              <w:t>He loves the land and worries about who will tend to the land after he dies.</w:t>
            </w:r>
          </w:p>
        </w:tc>
      </w:tr>
      <w:tr w:rsidR="0039568F" w:rsidRPr="009810A0" w:rsidTr="002F3CF2">
        <w:tc>
          <w:tcPr>
            <w:tcW w:w="5222" w:type="dxa"/>
            <w:shd w:val="clear" w:color="auto" w:fill="FFFFFF" w:themeFill="background1"/>
          </w:tcPr>
          <w:p w:rsidR="0039568F" w:rsidRPr="009810A0" w:rsidRDefault="0051714B" w:rsidP="00566577">
            <w:pPr>
              <w:rPr>
                <w:rFonts w:ascii="Times New Roman" w:hAnsi="Times New Roman" w:cs="Times New Roman"/>
                <w:sz w:val="24"/>
                <w:szCs w:val="24"/>
              </w:rPr>
            </w:pPr>
            <w:r w:rsidRPr="009810A0">
              <w:rPr>
                <w:rFonts w:ascii="Times New Roman" w:hAnsi="Times New Roman" w:cs="Times New Roman"/>
                <w:sz w:val="24"/>
                <w:szCs w:val="24"/>
              </w:rPr>
              <w:t xml:space="preserve">Sometimes he is assertive </w:t>
            </w:r>
          </w:p>
        </w:tc>
        <w:tc>
          <w:tcPr>
            <w:tcW w:w="5268" w:type="dxa"/>
            <w:shd w:val="clear" w:color="auto" w:fill="FFFFFF" w:themeFill="background1"/>
          </w:tcPr>
          <w:p w:rsidR="0039568F" w:rsidRPr="009810A0" w:rsidRDefault="0051714B" w:rsidP="00566577">
            <w:pPr>
              <w:rPr>
                <w:rFonts w:ascii="Times New Roman" w:hAnsi="Times New Roman" w:cs="Times New Roman"/>
                <w:sz w:val="24"/>
                <w:szCs w:val="24"/>
              </w:rPr>
            </w:pPr>
            <w:r w:rsidRPr="009810A0">
              <w:rPr>
                <w:rFonts w:ascii="Times New Roman" w:hAnsi="Times New Roman" w:cs="Times New Roman"/>
                <w:sz w:val="24"/>
                <w:szCs w:val="24"/>
              </w:rPr>
              <w:t>He is assertive when he says to Alicia, “to be a beautiful woman must be a terrible thing.  To always expect people to die for you.”  He is being critical of his wife.  This is evidence of his assertiveness.</w:t>
            </w:r>
          </w:p>
        </w:tc>
      </w:tr>
      <w:tr w:rsidR="002F3CF2" w:rsidRPr="009810A0" w:rsidTr="002F3CF2">
        <w:tc>
          <w:tcPr>
            <w:tcW w:w="5222" w:type="dxa"/>
            <w:shd w:val="clear" w:color="auto" w:fill="FFFFFF" w:themeFill="background1"/>
          </w:tcPr>
          <w:p w:rsidR="002F3CF2" w:rsidRPr="009810A0" w:rsidRDefault="0051714B" w:rsidP="00566577">
            <w:pPr>
              <w:rPr>
                <w:rFonts w:ascii="Times New Roman" w:hAnsi="Times New Roman" w:cs="Times New Roman"/>
                <w:sz w:val="24"/>
                <w:szCs w:val="24"/>
              </w:rPr>
            </w:pPr>
            <w:r w:rsidRPr="009810A0">
              <w:rPr>
                <w:rFonts w:ascii="Times New Roman" w:hAnsi="Times New Roman" w:cs="Times New Roman"/>
                <w:sz w:val="24"/>
                <w:szCs w:val="24"/>
              </w:rPr>
              <w:t xml:space="preserve">Inexpressive </w:t>
            </w:r>
          </w:p>
        </w:tc>
        <w:tc>
          <w:tcPr>
            <w:tcW w:w="5268" w:type="dxa"/>
            <w:shd w:val="clear" w:color="auto" w:fill="FFFFFF" w:themeFill="background1"/>
          </w:tcPr>
          <w:p w:rsidR="002F3CF2" w:rsidRPr="009810A0" w:rsidRDefault="0051714B" w:rsidP="00566577">
            <w:pPr>
              <w:rPr>
                <w:rFonts w:ascii="Times New Roman" w:hAnsi="Times New Roman" w:cs="Times New Roman"/>
                <w:sz w:val="24"/>
                <w:szCs w:val="24"/>
              </w:rPr>
            </w:pPr>
            <w:r w:rsidRPr="009810A0">
              <w:rPr>
                <w:rFonts w:ascii="Times New Roman" w:hAnsi="Times New Roman" w:cs="Times New Roman"/>
                <w:sz w:val="24"/>
                <w:szCs w:val="24"/>
              </w:rPr>
              <w:t>He wants Alec to get his train quickly because he is unable to adequately express his emotions and he feels very upset at the thought of losing his only son: ‘run along dear boy, you’ll miss your train.’</w:t>
            </w:r>
          </w:p>
        </w:tc>
      </w:tr>
      <w:tr w:rsidR="002F3CF2" w:rsidRPr="009810A0" w:rsidTr="002F3CF2">
        <w:tc>
          <w:tcPr>
            <w:tcW w:w="5222" w:type="dxa"/>
            <w:shd w:val="clear" w:color="auto" w:fill="FFFFFF" w:themeFill="background1"/>
          </w:tcPr>
          <w:p w:rsidR="002F3CF2" w:rsidRPr="009810A0" w:rsidRDefault="0051714B" w:rsidP="00566577">
            <w:pPr>
              <w:rPr>
                <w:rFonts w:ascii="Times New Roman" w:hAnsi="Times New Roman" w:cs="Times New Roman"/>
                <w:sz w:val="24"/>
                <w:szCs w:val="24"/>
              </w:rPr>
            </w:pPr>
            <w:r w:rsidRPr="009810A0">
              <w:rPr>
                <w:rFonts w:ascii="Times New Roman" w:hAnsi="Times New Roman" w:cs="Times New Roman"/>
                <w:sz w:val="24"/>
                <w:szCs w:val="24"/>
              </w:rPr>
              <w:t xml:space="preserve">Lonely </w:t>
            </w:r>
          </w:p>
        </w:tc>
        <w:tc>
          <w:tcPr>
            <w:tcW w:w="5268" w:type="dxa"/>
            <w:shd w:val="clear" w:color="auto" w:fill="FFFFFF" w:themeFill="background1"/>
          </w:tcPr>
          <w:p w:rsidR="002F3CF2" w:rsidRPr="009810A0" w:rsidRDefault="0051714B" w:rsidP="0051714B">
            <w:pPr>
              <w:rPr>
                <w:rFonts w:ascii="Times New Roman" w:hAnsi="Times New Roman" w:cs="Times New Roman"/>
                <w:sz w:val="24"/>
                <w:szCs w:val="24"/>
              </w:rPr>
            </w:pPr>
            <w:r w:rsidRPr="009810A0">
              <w:rPr>
                <w:rFonts w:ascii="Times New Roman" w:hAnsi="Times New Roman" w:cs="Times New Roman"/>
                <w:sz w:val="24"/>
                <w:szCs w:val="24"/>
              </w:rPr>
              <w:t>He is lonely because he is in a deeply unhappy relationship, as his wife detests him: ‘I hope you never have to experience living with someone who is completely indifferent to you.’</w:t>
            </w:r>
          </w:p>
        </w:tc>
      </w:tr>
    </w:tbl>
    <w:p w:rsidR="00FD69E9" w:rsidRPr="002F3CF2" w:rsidRDefault="00155DC4">
      <w:pPr>
        <w:rPr>
          <w:sz w:val="20"/>
          <w:szCs w:val="20"/>
        </w:rPr>
      </w:pPr>
      <w:bookmarkStart w:id="0" w:name="_GoBack"/>
      <w:bookmarkEnd w:id="0"/>
    </w:p>
    <w:sectPr w:rsidR="00FD69E9" w:rsidRPr="002F3CF2" w:rsidSect="008A360A">
      <w:headerReference w:type="default" r:id="rId14"/>
      <w:pgSz w:w="11906" w:h="16838"/>
      <w:pgMar w:top="1440" w:right="1440" w:bottom="382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DC4" w:rsidRDefault="00155DC4" w:rsidP="007C0D24">
      <w:pPr>
        <w:spacing w:after="0" w:line="240" w:lineRule="auto"/>
      </w:pPr>
      <w:r>
        <w:separator/>
      </w:r>
    </w:p>
  </w:endnote>
  <w:endnote w:type="continuationSeparator" w:id="0">
    <w:p w:rsidR="00155DC4" w:rsidRDefault="00155DC4" w:rsidP="007C0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DC4" w:rsidRDefault="00155DC4" w:rsidP="007C0D24">
      <w:pPr>
        <w:spacing w:after="0" w:line="240" w:lineRule="auto"/>
      </w:pPr>
      <w:r>
        <w:separator/>
      </w:r>
    </w:p>
  </w:footnote>
  <w:footnote w:type="continuationSeparator" w:id="0">
    <w:p w:rsidR="00155DC4" w:rsidRDefault="00155DC4" w:rsidP="007C0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24" w:rsidRDefault="007C0D24">
    <w:pPr>
      <w:pStyle w:val="Header"/>
    </w:pPr>
  </w:p>
  <w:p w:rsidR="007C0D24" w:rsidRDefault="007C0D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75DF"/>
    <w:multiLevelType w:val="hybridMultilevel"/>
    <w:tmpl w:val="8B8AC6D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B3E324C"/>
    <w:multiLevelType w:val="hybridMultilevel"/>
    <w:tmpl w:val="7EB0B77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F9"/>
    <w:rsid w:val="00072886"/>
    <w:rsid w:val="000E4CD8"/>
    <w:rsid w:val="000F21E6"/>
    <w:rsid w:val="001017A2"/>
    <w:rsid w:val="00133CCD"/>
    <w:rsid w:val="00155DC4"/>
    <w:rsid w:val="001D7EB9"/>
    <w:rsid w:val="002605AE"/>
    <w:rsid w:val="002A07B2"/>
    <w:rsid w:val="002F3CF2"/>
    <w:rsid w:val="003018C8"/>
    <w:rsid w:val="00327FA8"/>
    <w:rsid w:val="0039568F"/>
    <w:rsid w:val="003B162D"/>
    <w:rsid w:val="00406E1C"/>
    <w:rsid w:val="0043701B"/>
    <w:rsid w:val="00453F0E"/>
    <w:rsid w:val="00462B13"/>
    <w:rsid w:val="004A45B9"/>
    <w:rsid w:val="004E608D"/>
    <w:rsid w:val="0051714B"/>
    <w:rsid w:val="005308EF"/>
    <w:rsid w:val="0055338B"/>
    <w:rsid w:val="005A466C"/>
    <w:rsid w:val="005F212A"/>
    <w:rsid w:val="00632E20"/>
    <w:rsid w:val="007948F2"/>
    <w:rsid w:val="007A05E4"/>
    <w:rsid w:val="007C0D24"/>
    <w:rsid w:val="00816118"/>
    <w:rsid w:val="00847906"/>
    <w:rsid w:val="008A360A"/>
    <w:rsid w:val="009810A0"/>
    <w:rsid w:val="00997FE9"/>
    <w:rsid w:val="00AA1CD8"/>
    <w:rsid w:val="00BF1757"/>
    <w:rsid w:val="00BF78E2"/>
    <w:rsid w:val="00C44B34"/>
    <w:rsid w:val="00CA7E7F"/>
    <w:rsid w:val="00CD673D"/>
    <w:rsid w:val="00D252F9"/>
    <w:rsid w:val="00D548FC"/>
    <w:rsid w:val="00D62D56"/>
    <w:rsid w:val="00DB29F3"/>
    <w:rsid w:val="00E02019"/>
    <w:rsid w:val="00F14DC8"/>
    <w:rsid w:val="00F230D5"/>
    <w:rsid w:val="00F44BDB"/>
    <w:rsid w:val="00F45F38"/>
    <w:rsid w:val="00F5401A"/>
    <w:rsid w:val="00F62D10"/>
    <w:rsid w:val="00FA52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5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3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60A"/>
    <w:rPr>
      <w:rFonts w:ascii="Tahoma" w:hAnsi="Tahoma" w:cs="Tahoma"/>
      <w:sz w:val="16"/>
      <w:szCs w:val="16"/>
    </w:rPr>
  </w:style>
  <w:style w:type="paragraph" w:styleId="Header">
    <w:name w:val="header"/>
    <w:basedOn w:val="Normal"/>
    <w:link w:val="HeaderChar"/>
    <w:uiPriority w:val="99"/>
    <w:unhideWhenUsed/>
    <w:rsid w:val="007C0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D24"/>
  </w:style>
  <w:style w:type="paragraph" w:styleId="Footer">
    <w:name w:val="footer"/>
    <w:basedOn w:val="Normal"/>
    <w:link w:val="FooterChar"/>
    <w:uiPriority w:val="99"/>
    <w:unhideWhenUsed/>
    <w:rsid w:val="007C0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D24"/>
  </w:style>
  <w:style w:type="paragraph" w:styleId="ListParagraph">
    <w:name w:val="List Paragraph"/>
    <w:basedOn w:val="Normal"/>
    <w:uiPriority w:val="34"/>
    <w:qFormat/>
    <w:rsid w:val="003956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5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3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60A"/>
    <w:rPr>
      <w:rFonts w:ascii="Tahoma" w:hAnsi="Tahoma" w:cs="Tahoma"/>
      <w:sz w:val="16"/>
      <w:szCs w:val="16"/>
    </w:rPr>
  </w:style>
  <w:style w:type="paragraph" w:styleId="Header">
    <w:name w:val="header"/>
    <w:basedOn w:val="Normal"/>
    <w:link w:val="HeaderChar"/>
    <w:uiPriority w:val="99"/>
    <w:unhideWhenUsed/>
    <w:rsid w:val="007C0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D24"/>
  </w:style>
  <w:style w:type="paragraph" w:styleId="Footer">
    <w:name w:val="footer"/>
    <w:basedOn w:val="Normal"/>
    <w:link w:val="FooterChar"/>
    <w:uiPriority w:val="99"/>
    <w:unhideWhenUsed/>
    <w:rsid w:val="007C0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D24"/>
  </w:style>
  <w:style w:type="paragraph" w:styleId="ListParagraph">
    <w:name w:val="List Paragraph"/>
    <w:basedOn w:val="Normal"/>
    <w:uiPriority w:val="34"/>
    <w:qFormat/>
    <w:rsid w:val="00395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ie/imgres?um=1&amp;hl=en&amp;biw=1280&amp;bih=907&amp;tbm=isch&amp;tbnid=abzpH0niDd7FnM:&amp;imgrefurl=http://en.wikipedia.org/wiki/Broken_heart&amp;docid=lxyz17RY-yxqvM&amp;imgurl=http://upload.wikimedia.org/wikipedia/commons/thumb/b/bb/Broken_heart.svg/220px-Broken_heart.svg.png&amp;w=220&amp;h=180&amp;ei=eg57UJ6PDJSGhQeqqIGICw&amp;zoom=1&amp;iact=hc&amp;vpx=383&amp;vpy=210&amp;dur=2348&amp;hovh=144&amp;hovw=176&amp;tx=116&amp;ty=65&amp;sig=106919571407806014583&amp;page=1&amp;tbnh=137&amp;tbnw=167&amp;start=0&amp;ndsp=31&amp;ved=1t:429,r:1,s:0,i:13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ie/imgres?um=1&amp;hl=en&amp;biw=1280&amp;bih=907&amp;tbm=isch&amp;tbnid=duqWD0utz8plgM:&amp;imgrefurl=http://flywithdreams23.blogspot.com/2011/09/nana-lonely_10.html&amp;docid=5XhMrRRO5TJZqM&amp;imgurl=http://2.bp.blogspot.com/-XCYJ58dopg0/TmvgliM3lWI/AAAAAAAAFBo/FgI0D9EmOjA/s1600/20091203_lonely.jpg&amp;w=300&amp;h=314&amp;ei=Kg57UMWNLMbIhAfQ-oHIBw&amp;zoom=1&amp;iact=hc&amp;vpx=1018&amp;vpy=562&amp;dur=145&amp;hovh=230&amp;hovw=219&amp;tx=145&amp;ty=133&amp;sig=106919571407806014583&amp;page=2&amp;tbnh=143&amp;tbnw=136&amp;start=28&amp;ndsp=34&amp;ved=1t:429,r:30,s:20,i:28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3C276-76B1-4139-8447-F6233F41E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LACAdmin</dc:creator>
  <cp:lastModifiedBy>Lough Allen College</cp:lastModifiedBy>
  <cp:revision>4</cp:revision>
  <cp:lastPrinted>2012-10-02T09:46:00Z</cp:lastPrinted>
  <dcterms:created xsi:type="dcterms:W3CDTF">2012-10-14T21:34:00Z</dcterms:created>
  <dcterms:modified xsi:type="dcterms:W3CDTF">2013-01-21T12:45:00Z</dcterms:modified>
</cp:coreProperties>
</file>